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b/>
          <w:bCs/>
          <w:color w:val="000000"/>
          <w:sz w:val="44"/>
          <w:szCs w:val="44"/>
        </w:rPr>
      </w:pPr>
      <w:r>
        <w:rPr>
          <w:rFonts w:hint="eastAsia" w:ascii="宋体" w:hAnsi="宋体" w:cs="宋体"/>
          <w:b/>
          <w:bCs/>
          <w:color w:val="000000"/>
          <w:sz w:val="44"/>
          <w:szCs w:val="44"/>
          <w:lang w:eastAsia="zh-CN"/>
        </w:rPr>
        <w:t>合</w:t>
      </w:r>
      <w:r>
        <w:rPr>
          <w:rFonts w:hint="eastAsia" w:ascii="宋体" w:hAnsi="宋体" w:cs="宋体"/>
          <w:b/>
          <w:bCs/>
          <w:color w:val="000000"/>
          <w:sz w:val="44"/>
          <w:szCs w:val="44"/>
          <w:lang w:val="en-US" w:eastAsia="zh-CN"/>
        </w:rPr>
        <w:t xml:space="preserve"> 作 </w:t>
      </w:r>
      <w:r>
        <w:rPr>
          <w:rFonts w:hint="eastAsia" w:ascii="宋体" w:hAnsi="宋体" w:cs="宋体"/>
          <w:b/>
          <w:bCs/>
          <w:color w:val="000000"/>
          <w:sz w:val="44"/>
          <w:szCs w:val="44"/>
        </w:rPr>
        <w:t>协</w:t>
      </w:r>
      <w:r>
        <w:rPr>
          <w:rFonts w:ascii="宋体" w:hAnsi="宋体" w:cs="宋体"/>
          <w:b/>
          <w:bCs/>
          <w:color w:val="000000"/>
          <w:sz w:val="44"/>
          <w:szCs w:val="44"/>
        </w:rPr>
        <w:t xml:space="preserve"> </w:t>
      </w:r>
      <w:r>
        <w:rPr>
          <w:rFonts w:hint="eastAsia" w:ascii="宋体" w:hAnsi="宋体" w:cs="宋体"/>
          <w:b/>
          <w:bCs/>
          <w:color w:val="000000"/>
          <w:sz w:val="44"/>
          <w:szCs w:val="44"/>
        </w:rPr>
        <w:t>议</w:t>
      </w:r>
      <w:r>
        <w:rPr>
          <w:rFonts w:ascii="宋体" w:hAnsi="宋体" w:cs="宋体"/>
          <w:b/>
          <w:bCs/>
          <w:color w:val="000000"/>
          <w:sz w:val="44"/>
          <w:szCs w:val="44"/>
        </w:rPr>
        <w:t xml:space="preserve"> </w:t>
      </w:r>
      <w:r>
        <w:rPr>
          <w:rFonts w:hint="eastAsia" w:ascii="宋体" w:hAnsi="宋体" w:cs="宋体"/>
          <w:b/>
          <w:bCs/>
          <w:color w:val="000000"/>
          <w:sz w:val="44"/>
          <w:szCs w:val="44"/>
        </w:rPr>
        <w:t>书</w:t>
      </w:r>
    </w:p>
    <w:p>
      <w:pPr>
        <w:rPr>
          <w:rFonts w:ascii="宋体"/>
          <w:b/>
          <w:bCs/>
          <w:color w:val="000000"/>
          <w:sz w:val="32"/>
          <w:szCs w:val="32"/>
        </w:rPr>
      </w:pPr>
    </w:p>
    <w:p>
      <w:pPr>
        <w:spacing w:line="480" w:lineRule="exact"/>
        <w:rPr>
          <w:rFonts w:ascii="宋体" w:hAnsi="宋体" w:cs="宋体"/>
          <w:b/>
          <w:bCs/>
          <w:color w:val="000000"/>
          <w:sz w:val="24"/>
          <w:szCs w:val="24"/>
        </w:rPr>
      </w:pPr>
      <w:r>
        <w:rPr>
          <w:rFonts w:hint="eastAsia" w:ascii="宋体" w:hAnsi="宋体" w:cs="宋体"/>
          <w:b/>
          <w:bCs/>
          <w:color w:val="000000"/>
          <w:sz w:val="24"/>
          <w:szCs w:val="24"/>
        </w:rPr>
        <w:t>甲</w:t>
      </w:r>
      <w:bookmarkStart w:id="0" w:name="_GoBack"/>
      <w:bookmarkEnd w:id="0"/>
      <w:r>
        <w:rPr>
          <w:rFonts w:hint="eastAsia" w:ascii="宋体" w:hAnsi="宋体" w:cs="宋体"/>
          <w:b/>
          <w:bCs/>
          <w:color w:val="000000"/>
          <w:sz w:val="24"/>
          <w:szCs w:val="24"/>
        </w:rPr>
        <w:t>方：</w:t>
      </w:r>
      <w:r>
        <w:rPr>
          <w:rFonts w:ascii="宋体" w:hAnsi="宋体" w:cs="宋体"/>
          <w:b/>
          <w:bCs/>
          <w:color w:val="000000"/>
          <w:sz w:val="24"/>
          <w:szCs w:val="24"/>
        </w:rPr>
        <w:t xml:space="preserve">          </w:t>
      </w:r>
    </w:p>
    <w:p>
      <w:pPr>
        <w:spacing w:line="480" w:lineRule="exact"/>
        <w:rPr>
          <w:rFonts w:ascii="宋体" w:hAnsi="宋体" w:cs="宋体"/>
          <w:b/>
          <w:bCs/>
          <w:color w:val="000000"/>
          <w:sz w:val="24"/>
          <w:szCs w:val="24"/>
        </w:rPr>
      </w:pPr>
      <w:r>
        <w:rPr>
          <w:rFonts w:hint="eastAsia" w:ascii="宋体" w:hAnsi="宋体" w:cs="宋体"/>
          <w:b/>
          <w:bCs/>
          <w:color w:val="000000"/>
          <w:sz w:val="24"/>
          <w:szCs w:val="24"/>
        </w:rPr>
        <w:t>乙方：</w:t>
      </w:r>
      <w:r>
        <w:rPr>
          <w:rFonts w:ascii="宋体" w:hAnsi="宋体" w:cs="宋体"/>
          <w:b/>
          <w:bCs/>
          <w:color w:val="000000"/>
          <w:sz w:val="24"/>
          <w:szCs w:val="24"/>
        </w:rPr>
        <w:t xml:space="preserve">                                  </w:t>
      </w:r>
    </w:p>
    <w:p>
      <w:pPr>
        <w:spacing w:line="480" w:lineRule="exact"/>
        <w:rPr>
          <w:rFonts w:ascii="宋体"/>
          <w:b/>
          <w:bCs/>
          <w:color w:val="000000"/>
          <w:sz w:val="24"/>
          <w:szCs w:val="24"/>
        </w:rPr>
      </w:pPr>
    </w:p>
    <w:p>
      <w:pPr>
        <w:spacing w:line="480" w:lineRule="exact"/>
        <w:ind w:firstLine="470" w:firstLineChars="196"/>
        <w:rPr>
          <w:rFonts w:ascii="宋体" w:hAnsi="宋体" w:cs="宋体"/>
          <w:color w:val="000000"/>
          <w:sz w:val="24"/>
          <w:szCs w:val="24"/>
        </w:rPr>
      </w:pPr>
      <w:r>
        <w:rPr>
          <w:rFonts w:hint="eastAsia" w:ascii="宋体" w:hAnsi="宋体" w:cs="宋体"/>
          <w:color w:val="000000"/>
          <w:sz w:val="24"/>
          <w:szCs w:val="24"/>
        </w:rPr>
        <w:t>为明确甲乙双方的权利和义务，经双方协商一致，签定本协议，以资共同信守：</w:t>
      </w:r>
      <w:r>
        <w:rPr>
          <w:rFonts w:ascii="宋体" w:hAnsi="宋体" w:cs="宋体"/>
          <w:color w:val="000000"/>
          <w:sz w:val="24"/>
          <w:szCs w:val="24"/>
        </w:rPr>
        <w:t xml:space="preserve"> </w:t>
      </w:r>
    </w:p>
    <w:p>
      <w:pPr>
        <w:spacing w:line="480" w:lineRule="exact"/>
        <w:rPr>
          <w:rFonts w:ascii="宋体" w:hAnsi="宋体" w:cs="宋体"/>
          <w:color w:val="000000"/>
          <w:sz w:val="24"/>
          <w:szCs w:val="24"/>
        </w:rPr>
      </w:pPr>
      <w:r>
        <w:rPr>
          <w:rFonts w:hint="eastAsia" w:ascii="宋体" w:hAnsi="宋体" w:cs="宋体"/>
          <w:color w:val="000000"/>
          <w:sz w:val="24"/>
          <w:szCs w:val="24"/>
        </w:rPr>
        <w:t>一、合作地点</w:t>
      </w:r>
      <w:r>
        <w:rPr>
          <w:rFonts w:ascii="宋体" w:hAnsi="宋体" w:cs="宋体"/>
          <w:color w:val="000000"/>
          <w:sz w:val="24"/>
          <w:szCs w:val="24"/>
        </w:rPr>
        <w:t xml:space="preserve"> </w:t>
      </w:r>
    </w:p>
    <w:p>
      <w:pPr>
        <w:spacing w:line="480" w:lineRule="exact"/>
        <w:ind w:firstLine="352" w:firstLineChars="147"/>
        <w:rPr>
          <w:rFonts w:ascii="宋体"/>
          <w:color w:val="000000"/>
          <w:sz w:val="24"/>
          <w:szCs w:val="24"/>
        </w:rPr>
      </w:pPr>
      <w:r>
        <w:rPr>
          <w:rFonts w:hint="eastAsia" w:ascii="宋体" w:hAnsi="宋体" w:cs="宋体"/>
          <w:color w:val="000000"/>
          <w:sz w:val="24"/>
          <w:szCs w:val="24"/>
        </w:rPr>
        <w:t>甲方为更好、更有效地开展创业创新创意业务，对新项目前期进行优选孵化，合作期内同意提供位于内办公区域</w:t>
      </w:r>
      <w:r>
        <w:rPr>
          <w:rFonts w:ascii="宋体" w:hAnsi="宋体" w:cs="宋体"/>
          <w:color w:val="000000"/>
          <w:sz w:val="24"/>
          <w:szCs w:val="24"/>
        </w:rPr>
        <w:t xml:space="preserve"> </w:t>
      </w:r>
      <w:r>
        <w:rPr>
          <w:rFonts w:hint="eastAsia" w:ascii="宋体" w:hAnsi="宋体" w:cs="宋体"/>
          <w:color w:val="000000"/>
          <w:sz w:val="24"/>
          <w:szCs w:val="24"/>
        </w:rPr>
        <w:t>平方米（含公摊）供乙方项目入驻，合作期满甲乙双方再根据项目发展情况定新合作方式。</w:t>
      </w:r>
    </w:p>
    <w:p>
      <w:pPr>
        <w:spacing w:line="480" w:lineRule="exact"/>
        <w:rPr>
          <w:rFonts w:ascii="宋体"/>
          <w:color w:val="000000"/>
          <w:sz w:val="24"/>
          <w:szCs w:val="24"/>
        </w:rPr>
      </w:pPr>
      <w:r>
        <w:rPr>
          <w:rFonts w:hint="eastAsia" w:ascii="宋体" w:hAnsi="宋体" w:cs="宋体"/>
          <w:color w:val="000000"/>
          <w:sz w:val="24"/>
          <w:szCs w:val="24"/>
        </w:rPr>
        <w:t>二、合作期</w:t>
      </w:r>
    </w:p>
    <w:p>
      <w:pPr>
        <w:spacing w:line="480" w:lineRule="exact"/>
        <w:ind w:firstLine="470" w:firstLineChars="196"/>
        <w:rPr>
          <w:rFonts w:ascii="宋体"/>
          <w:color w:val="000000"/>
          <w:sz w:val="24"/>
          <w:szCs w:val="24"/>
        </w:rPr>
      </w:pPr>
      <w:r>
        <w:rPr>
          <w:rFonts w:hint="eastAsia" w:ascii="宋体" w:hAnsi="宋体" w:cs="宋体"/>
          <w:color w:val="000000"/>
          <w:sz w:val="24"/>
          <w:szCs w:val="24"/>
        </w:rPr>
        <w:t>协议签订之日起半个月为装修期，即合作期自</w:t>
      </w:r>
      <w:r>
        <w:rPr>
          <w:rFonts w:ascii="宋体" w:hAnsi="宋体" w:cs="宋体"/>
          <w:color w:val="000000"/>
          <w:sz w:val="24"/>
          <w:szCs w:val="24"/>
        </w:rPr>
        <w:t xml:space="preserve">  </w:t>
      </w:r>
      <w:r>
        <w:rPr>
          <w:rFonts w:hint="eastAsia" w:ascii="宋体" w:hAnsi="宋体" w:cs="宋体"/>
          <w:color w:val="000000"/>
          <w:sz w:val="24"/>
          <w:szCs w:val="24"/>
        </w:rPr>
        <w:t>年</w:t>
      </w:r>
      <w:r>
        <w:rPr>
          <w:rFonts w:ascii="宋体" w:hAnsi="宋体" w:cs="宋体"/>
          <w:color w:val="000000"/>
          <w:sz w:val="24"/>
          <w:szCs w:val="24"/>
        </w:rPr>
        <w:t xml:space="preserve"> </w:t>
      </w:r>
      <w:r>
        <w:rPr>
          <w:rFonts w:hint="eastAsia" w:ascii="宋体" w:hAnsi="宋体" w:cs="宋体"/>
          <w:color w:val="000000"/>
          <w:sz w:val="24"/>
          <w:szCs w:val="24"/>
        </w:rPr>
        <w:t>月</w:t>
      </w:r>
      <w:r>
        <w:rPr>
          <w:rFonts w:ascii="宋体" w:hAnsi="宋体" w:cs="宋体"/>
          <w:color w:val="000000"/>
          <w:sz w:val="24"/>
          <w:szCs w:val="24"/>
        </w:rPr>
        <w:t xml:space="preserve"> </w:t>
      </w:r>
      <w:r>
        <w:rPr>
          <w:rFonts w:ascii="宋体" w:hAnsi="宋体" w:cs="宋体"/>
          <w:color w:val="000000"/>
          <w:sz w:val="24"/>
          <w:szCs w:val="24"/>
          <w:lang w:val="en-US"/>
        </w:rPr>
        <w:t xml:space="preserve"> </w:t>
      </w:r>
      <w:r>
        <w:rPr>
          <w:rFonts w:hint="eastAsia" w:ascii="宋体" w:hAnsi="宋体" w:cs="宋体"/>
          <w:color w:val="000000"/>
          <w:sz w:val="24"/>
          <w:szCs w:val="24"/>
        </w:rPr>
        <w:t>日起至</w:t>
      </w:r>
      <w:r>
        <w:rPr>
          <w:rFonts w:ascii="宋体" w:hAnsi="宋体" w:cs="宋体"/>
          <w:color w:val="000000"/>
          <w:sz w:val="24"/>
          <w:szCs w:val="24"/>
        </w:rPr>
        <w:t xml:space="preserve"> </w:t>
      </w:r>
      <w:r>
        <w:rPr>
          <w:rFonts w:ascii="宋体" w:hAnsi="宋体" w:cs="宋体"/>
          <w:color w:val="000000"/>
          <w:sz w:val="24"/>
          <w:szCs w:val="24"/>
          <w:lang w:val="en-US"/>
        </w:rPr>
        <w:t xml:space="preserve"> </w:t>
      </w:r>
      <w:r>
        <w:rPr>
          <w:rFonts w:ascii="宋体" w:hAnsi="宋体" w:cs="宋体"/>
          <w:color w:val="000000"/>
          <w:sz w:val="24"/>
          <w:szCs w:val="24"/>
        </w:rPr>
        <w:t xml:space="preserve"> </w:t>
      </w:r>
      <w:r>
        <w:rPr>
          <w:rFonts w:hint="eastAsia" w:ascii="宋体" w:hAnsi="宋体" w:cs="宋体"/>
          <w:color w:val="000000"/>
          <w:sz w:val="24"/>
          <w:szCs w:val="24"/>
        </w:rPr>
        <w:t>年</w:t>
      </w:r>
      <w:r>
        <w:rPr>
          <w:rFonts w:ascii="宋体" w:hAnsi="宋体" w:cs="宋体"/>
          <w:color w:val="000000"/>
          <w:sz w:val="24"/>
          <w:szCs w:val="24"/>
        </w:rPr>
        <w:t xml:space="preserve"> </w:t>
      </w:r>
      <w:r>
        <w:rPr>
          <w:rFonts w:ascii="宋体" w:hAnsi="宋体" w:cs="宋体"/>
          <w:color w:val="000000"/>
          <w:sz w:val="24"/>
          <w:szCs w:val="24"/>
          <w:lang w:val="en-US"/>
        </w:rPr>
        <w:t xml:space="preserve"> </w:t>
      </w:r>
      <w:r>
        <w:rPr>
          <w:rFonts w:ascii="宋体" w:hAnsi="宋体" w:cs="宋体"/>
          <w:color w:val="000000"/>
          <w:sz w:val="24"/>
          <w:szCs w:val="24"/>
        </w:rPr>
        <w:t xml:space="preserve"> </w:t>
      </w:r>
      <w:r>
        <w:rPr>
          <w:rFonts w:hint="eastAsia" w:ascii="宋体" w:hAnsi="宋体" w:cs="宋体"/>
          <w:color w:val="000000"/>
          <w:sz w:val="24"/>
          <w:szCs w:val="24"/>
        </w:rPr>
        <w:t>月</w:t>
      </w:r>
      <w:r>
        <w:rPr>
          <w:rFonts w:ascii="宋体" w:hAnsi="宋体" w:cs="宋体"/>
          <w:color w:val="000000"/>
          <w:sz w:val="24"/>
          <w:szCs w:val="24"/>
          <w:lang w:val="en-US"/>
        </w:rPr>
        <w:t xml:space="preserve"> </w:t>
      </w:r>
      <w:r>
        <w:rPr>
          <w:rFonts w:hint="eastAsia" w:ascii="宋体" w:hAnsi="宋体" w:cs="宋体"/>
          <w:color w:val="000000"/>
          <w:sz w:val="24"/>
          <w:szCs w:val="24"/>
        </w:rPr>
        <w:t>日止。</w:t>
      </w:r>
    </w:p>
    <w:p>
      <w:pPr>
        <w:spacing w:line="480" w:lineRule="exact"/>
        <w:rPr>
          <w:rFonts w:ascii="宋体"/>
          <w:color w:val="000000"/>
          <w:sz w:val="24"/>
          <w:szCs w:val="24"/>
        </w:rPr>
      </w:pPr>
      <w:r>
        <w:rPr>
          <w:rFonts w:hint="eastAsia" w:ascii="宋体" w:hAnsi="宋体" w:cs="宋体"/>
          <w:color w:val="000000"/>
          <w:sz w:val="24"/>
          <w:szCs w:val="24"/>
        </w:rPr>
        <w:t>三、合作费用及入驻保证金</w:t>
      </w:r>
    </w:p>
    <w:p>
      <w:pPr>
        <w:spacing w:line="480" w:lineRule="exact"/>
        <w:rPr>
          <w:rFonts w:ascii="宋体"/>
          <w:color w:val="000000"/>
          <w:sz w:val="24"/>
          <w:szCs w:val="24"/>
        </w:rPr>
      </w:pPr>
      <w:r>
        <w:rPr>
          <w:rFonts w:hint="eastAsia" w:ascii="宋体" w:hAnsi="宋体" w:cs="宋体"/>
          <w:color w:val="000000"/>
          <w:sz w:val="24"/>
          <w:szCs w:val="24"/>
        </w:rPr>
        <w:t>（一）合作费用标准及支付方式：</w:t>
      </w:r>
    </w:p>
    <w:p>
      <w:pPr>
        <w:spacing w:line="480" w:lineRule="exact"/>
        <w:ind w:firstLine="470" w:firstLineChars="196"/>
        <w:rPr>
          <w:rFonts w:ascii="宋体"/>
          <w:color w:val="000000"/>
          <w:sz w:val="24"/>
          <w:szCs w:val="24"/>
        </w:rPr>
      </w:pPr>
      <w:r>
        <w:rPr>
          <w:rFonts w:ascii="宋体" w:hAnsi="宋体" w:cs="宋体"/>
          <w:color w:val="000000"/>
          <w:sz w:val="24"/>
          <w:szCs w:val="24"/>
        </w:rPr>
        <w:t>3.1</w:t>
      </w:r>
      <w:r>
        <w:rPr>
          <w:rFonts w:hint="eastAsia" w:ascii="宋体" w:hAnsi="宋体" w:cs="宋体"/>
          <w:color w:val="000000"/>
          <w:sz w:val="24"/>
          <w:szCs w:val="24"/>
        </w:rPr>
        <w:t>为项目更好地开展，甲方同意合作期内</w:t>
      </w:r>
      <w:r>
        <w:rPr>
          <w:rFonts w:ascii="宋体" w:cs="宋体"/>
          <w:color w:val="000000"/>
          <w:sz w:val="24"/>
          <w:szCs w:val="24"/>
        </w:rPr>
        <w:t>,</w:t>
      </w:r>
      <w:r>
        <w:rPr>
          <w:rFonts w:hint="eastAsia" w:ascii="宋体" w:hAnsi="宋体" w:cs="宋体"/>
          <w:color w:val="000000"/>
          <w:sz w:val="24"/>
          <w:szCs w:val="24"/>
        </w:rPr>
        <w:t>第一年乙方支付甲方固定合作费用为</w:t>
      </w:r>
      <w:r>
        <w:rPr>
          <w:rFonts w:ascii="宋体" w:hAnsi="宋体" w:cs="宋体"/>
          <w:color w:val="000000"/>
          <w:sz w:val="24"/>
          <w:szCs w:val="24"/>
        </w:rPr>
        <w:t xml:space="preserve"> </w:t>
      </w:r>
      <w:r>
        <w:rPr>
          <w:rFonts w:ascii="宋体" w:hAnsi="宋体" w:cs="宋体"/>
          <w:color w:val="000000"/>
          <w:sz w:val="24"/>
          <w:szCs w:val="24"/>
          <w:lang w:val="en-US"/>
        </w:rPr>
        <w:t xml:space="preserve"> </w:t>
      </w:r>
      <w:r>
        <w:rPr>
          <w:rFonts w:hint="eastAsia" w:ascii="宋体" w:hAnsi="宋体" w:cs="宋体"/>
          <w:color w:val="000000"/>
          <w:sz w:val="24"/>
          <w:szCs w:val="24"/>
        </w:rPr>
        <w:t>元</w:t>
      </w:r>
      <w:r>
        <w:rPr>
          <w:rFonts w:ascii="宋体" w:hAnsi="宋体" w:cs="宋体"/>
          <w:color w:val="000000"/>
          <w:sz w:val="24"/>
          <w:szCs w:val="24"/>
        </w:rPr>
        <w:t>/</w:t>
      </w:r>
      <w:r>
        <w:rPr>
          <w:rFonts w:hint="eastAsia" w:ascii="宋体" w:hAnsi="宋体" w:cs="宋体"/>
          <w:color w:val="000000"/>
          <w:sz w:val="24"/>
          <w:szCs w:val="24"/>
        </w:rPr>
        <w:t>季，第二年、第三年乙方支付甲方固定合作费用为</w:t>
      </w:r>
      <w:r>
        <w:rPr>
          <w:rFonts w:ascii="宋体" w:hAnsi="宋体" w:cs="宋体"/>
          <w:color w:val="000000"/>
          <w:sz w:val="24"/>
          <w:szCs w:val="24"/>
          <w:lang w:val="en-US"/>
        </w:rPr>
        <w:t xml:space="preserve"> </w:t>
      </w:r>
      <w:r>
        <w:rPr>
          <w:rFonts w:hint="eastAsia" w:ascii="宋体" w:hAnsi="宋体" w:cs="宋体"/>
          <w:color w:val="000000"/>
          <w:sz w:val="24"/>
          <w:szCs w:val="24"/>
        </w:rPr>
        <w:t>元</w:t>
      </w:r>
      <w:r>
        <w:rPr>
          <w:rFonts w:ascii="宋体" w:hAnsi="宋体" w:cs="宋体"/>
          <w:color w:val="000000"/>
          <w:sz w:val="24"/>
          <w:szCs w:val="24"/>
        </w:rPr>
        <w:t>/</w:t>
      </w:r>
      <w:r>
        <w:rPr>
          <w:rFonts w:hint="eastAsia" w:ascii="宋体" w:hAnsi="宋体" w:cs="宋体"/>
          <w:color w:val="000000"/>
          <w:sz w:val="24"/>
          <w:szCs w:val="24"/>
        </w:rPr>
        <w:t>季每季度支付一次，先付后开展；首次合作费用需于签订合同之日后</w:t>
      </w:r>
      <w:r>
        <w:rPr>
          <w:rFonts w:ascii="宋体" w:hAnsi="宋体" w:cs="宋体"/>
          <w:color w:val="000000"/>
          <w:sz w:val="24"/>
          <w:szCs w:val="24"/>
          <w:lang w:val="en-US"/>
        </w:rPr>
        <w:t xml:space="preserve"> </w:t>
      </w:r>
      <w:r>
        <w:rPr>
          <w:rFonts w:hint="eastAsia" w:ascii="宋体" w:hAnsi="宋体" w:cs="宋体"/>
          <w:color w:val="000000"/>
          <w:sz w:val="24"/>
          <w:szCs w:val="24"/>
        </w:rPr>
        <w:t>日内支付。</w:t>
      </w:r>
    </w:p>
    <w:p>
      <w:pPr>
        <w:spacing w:line="480" w:lineRule="exact"/>
        <w:ind w:firstLine="470" w:firstLineChars="196"/>
        <w:rPr>
          <w:rFonts w:ascii="宋体"/>
          <w:color w:val="000000"/>
          <w:sz w:val="24"/>
          <w:szCs w:val="24"/>
        </w:rPr>
      </w:pPr>
      <w:r>
        <w:rPr>
          <w:rFonts w:ascii="宋体" w:hAnsi="宋体" w:cs="宋体"/>
          <w:color w:val="000000"/>
          <w:sz w:val="24"/>
          <w:szCs w:val="24"/>
        </w:rPr>
        <w:t>3.2</w:t>
      </w:r>
      <w:r>
        <w:rPr>
          <w:rFonts w:hint="eastAsia" w:ascii="宋体" w:hAnsi="宋体" w:cs="宋体"/>
          <w:color w:val="000000"/>
          <w:sz w:val="24"/>
          <w:szCs w:val="24"/>
        </w:rPr>
        <w:t>为确保乙方严格遵守合同义务，乙方应向甲方交纳</w:t>
      </w:r>
      <w:r>
        <w:rPr>
          <w:rFonts w:ascii="宋体" w:hAnsi="宋体" w:cs="宋体"/>
          <w:color w:val="000000"/>
          <w:sz w:val="24"/>
          <w:szCs w:val="24"/>
        </w:rPr>
        <w:t xml:space="preserve"> </w:t>
      </w:r>
      <w:r>
        <w:rPr>
          <w:rFonts w:ascii="宋体" w:hAnsi="宋体" w:cs="宋体"/>
          <w:color w:val="000000"/>
          <w:sz w:val="24"/>
          <w:szCs w:val="24"/>
          <w:lang w:val="en-US"/>
        </w:rPr>
        <w:t xml:space="preserve"> </w:t>
      </w:r>
      <w:r>
        <w:rPr>
          <w:rFonts w:hint="eastAsia" w:ascii="宋体" w:hAnsi="宋体" w:cs="宋体"/>
          <w:color w:val="000000"/>
          <w:sz w:val="24"/>
          <w:szCs w:val="24"/>
        </w:rPr>
        <w:t>元整作为合作保证金，合作保证金应于签订合同之日后</w:t>
      </w:r>
      <w:r>
        <w:rPr>
          <w:rFonts w:ascii="宋体" w:hAnsi="宋体" w:cs="宋体"/>
          <w:color w:val="000000"/>
          <w:sz w:val="24"/>
          <w:szCs w:val="24"/>
          <w:lang w:val="en-US"/>
        </w:rPr>
        <w:t xml:space="preserve"> </w:t>
      </w:r>
      <w:r>
        <w:rPr>
          <w:rFonts w:hint="eastAsia" w:ascii="宋体" w:hAnsi="宋体" w:cs="宋体"/>
          <w:color w:val="000000"/>
          <w:sz w:val="24"/>
          <w:szCs w:val="24"/>
        </w:rPr>
        <w:t>日内支付。</w:t>
      </w:r>
    </w:p>
    <w:p>
      <w:pPr>
        <w:spacing w:line="480" w:lineRule="exact"/>
        <w:ind w:firstLine="470" w:firstLineChars="196"/>
        <w:rPr>
          <w:rFonts w:ascii="宋体"/>
          <w:color w:val="000000"/>
          <w:sz w:val="24"/>
          <w:szCs w:val="24"/>
        </w:rPr>
      </w:pPr>
      <w:r>
        <w:rPr>
          <w:rFonts w:ascii="宋体" w:hAnsi="宋体" w:cs="宋体"/>
          <w:color w:val="000000"/>
          <w:sz w:val="24"/>
          <w:szCs w:val="24"/>
        </w:rPr>
        <w:t>3.3</w:t>
      </w:r>
      <w:r>
        <w:rPr>
          <w:rFonts w:hint="eastAsia" w:ascii="宋体" w:hAnsi="宋体" w:cs="宋体"/>
          <w:color w:val="000000"/>
          <w:sz w:val="24"/>
          <w:szCs w:val="24"/>
        </w:rPr>
        <w:t>合作期满，甲乙双方根据项目发展情况，再具体协商。如无法再合作，乙方需将本协议约定各项费用交清后，甲方再于</w:t>
      </w:r>
      <w:r>
        <w:rPr>
          <w:rFonts w:ascii="宋体" w:hAnsi="宋体" w:cs="宋体"/>
          <w:color w:val="000000"/>
          <w:sz w:val="24"/>
          <w:szCs w:val="24"/>
          <w:lang w:val="en-US"/>
        </w:rPr>
        <w:t xml:space="preserve"> </w:t>
      </w:r>
      <w:r>
        <w:rPr>
          <w:rFonts w:hint="eastAsia" w:ascii="宋体" w:hAnsi="宋体" w:cs="宋体"/>
          <w:color w:val="000000"/>
          <w:sz w:val="24"/>
          <w:szCs w:val="24"/>
        </w:rPr>
        <w:t>日内无息退还保证金。</w:t>
      </w:r>
    </w:p>
    <w:p>
      <w:pPr>
        <w:spacing w:line="480" w:lineRule="exact"/>
        <w:ind w:firstLine="940" w:firstLineChars="392"/>
        <w:rPr>
          <w:rFonts w:ascii="宋体" w:hAnsi="宋体" w:cs="宋体"/>
          <w:color w:val="000000"/>
          <w:sz w:val="24"/>
          <w:szCs w:val="24"/>
        </w:rPr>
      </w:pPr>
      <w:r>
        <w:rPr>
          <w:rFonts w:ascii="宋体" w:hAnsi="宋体" w:cs="宋体"/>
          <w:color w:val="000000"/>
          <w:sz w:val="24"/>
          <w:szCs w:val="24"/>
        </w:rPr>
        <w:t xml:space="preserve">  </w:t>
      </w:r>
    </w:p>
    <w:p>
      <w:pPr>
        <w:spacing w:line="480" w:lineRule="exact"/>
        <w:rPr>
          <w:rFonts w:ascii="宋体" w:hAnsi="宋体" w:cs="宋体"/>
          <w:color w:val="000000"/>
          <w:sz w:val="24"/>
          <w:szCs w:val="24"/>
        </w:rPr>
      </w:pPr>
      <w:r>
        <w:rPr>
          <w:rFonts w:hint="eastAsia" w:ascii="宋体" w:hAnsi="宋体" w:cs="宋体"/>
          <w:color w:val="000000"/>
          <w:sz w:val="24"/>
          <w:szCs w:val="24"/>
        </w:rPr>
        <w:t>四、费用承担</w:t>
      </w:r>
      <w:r>
        <w:rPr>
          <w:rFonts w:ascii="宋体" w:hAnsi="宋体" w:cs="宋体"/>
          <w:color w:val="000000"/>
          <w:sz w:val="24"/>
          <w:szCs w:val="24"/>
        </w:rPr>
        <w:t xml:space="preserve"> </w:t>
      </w:r>
    </w:p>
    <w:p>
      <w:pPr>
        <w:spacing w:line="480" w:lineRule="exact"/>
        <w:ind w:firstLine="470" w:firstLineChars="196"/>
        <w:rPr>
          <w:rFonts w:ascii="宋体" w:hAnsi="宋体" w:cs="宋体"/>
          <w:color w:val="000000"/>
          <w:sz w:val="24"/>
          <w:szCs w:val="24"/>
        </w:rPr>
      </w:pPr>
      <w:r>
        <w:rPr>
          <w:rFonts w:ascii="宋体" w:hAnsi="宋体" w:cs="宋体"/>
          <w:color w:val="000000"/>
          <w:sz w:val="24"/>
          <w:szCs w:val="24"/>
        </w:rPr>
        <w:t>4.1</w:t>
      </w:r>
      <w:r>
        <w:rPr>
          <w:rFonts w:hint="eastAsia" w:ascii="宋体" w:hAnsi="宋体" w:cs="宋体"/>
          <w:color w:val="000000"/>
          <w:sz w:val="24"/>
          <w:szCs w:val="24"/>
        </w:rPr>
        <w:t>合作期间与项目相关的水费、电费、电话费、宽带费等费用均由乙方承担；</w:t>
      </w:r>
      <w:r>
        <w:rPr>
          <w:rFonts w:ascii="宋体" w:hAnsi="宋体" w:cs="宋体"/>
          <w:color w:val="000000"/>
          <w:sz w:val="24"/>
          <w:szCs w:val="24"/>
        </w:rPr>
        <w:t xml:space="preserve"> </w:t>
      </w:r>
    </w:p>
    <w:p>
      <w:pPr>
        <w:spacing w:line="480" w:lineRule="exact"/>
        <w:ind w:firstLine="470" w:firstLineChars="196"/>
        <w:rPr>
          <w:rFonts w:ascii="宋体"/>
          <w:color w:val="000000"/>
          <w:sz w:val="24"/>
          <w:szCs w:val="24"/>
        </w:rPr>
      </w:pPr>
      <w:r>
        <w:rPr>
          <w:rFonts w:ascii="宋体" w:hAnsi="宋体" w:cs="宋体"/>
          <w:color w:val="000000"/>
          <w:sz w:val="24"/>
          <w:szCs w:val="24"/>
        </w:rPr>
        <w:t>4.2</w:t>
      </w:r>
      <w:r>
        <w:rPr>
          <w:rFonts w:hint="eastAsia" w:ascii="宋体" w:hAnsi="宋体" w:cs="宋体"/>
          <w:color w:val="000000"/>
          <w:sz w:val="24"/>
          <w:szCs w:val="24"/>
        </w:rPr>
        <w:t>项目的开展涉及的收入、支出、对外事务及债权债务等全部由乙方自行负责，与甲方无关。</w:t>
      </w:r>
    </w:p>
    <w:p>
      <w:pPr>
        <w:spacing w:line="480" w:lineRule="exact"/>
        <w:ind w:firstLine="470" w:firstLineChars="196"/>
        <w:rPr>
          <w:rFonts w:ascii="宋体"/>
          <w:color w:val="000000"/>
          <w:sz w:val="24"/>
          <w:szCs w:val="24"/>
        </w:rPr>
      </w:pPr>
      <w:r>
        <w:rPr>
          <w:rFonts w:ascii="宋体" w:hAnsi="宋体" w:cs="宋体"/>
          <w:color w:val="000000"/>
          <w:sz w:val="24"/>
          <w:szCs w:val="24"/>
        </w:rPr>
        <w:t>4.3</w:t>
      </w:r>
      <w:r>
        <w:rPr>
          <w:rFonts w:hint="eastAsia" w:ascii="宋体" w:hAnsi="宋体" w:cs="宋体"/>
          <w:color w:val="000000"/>
          <w:sz w:val="24"/>
          <w:szCs w:val="24"/>
        </w:rPr>
        <w:t>其他与乙方使用有关或者产生的费用均由乙方承担。</w:t>
      </w:r>
    </w:p>
    <w:p>
      <w:pPr>
        <w:spacing w:line="480" w:lineRule="exact"/>
        <w:rPr>
          <w:rFonts w:ascii="宋体" w:hAnsi="宋体" w:cs="宋体"/>
          <w:color w:val="000000"/>
          <w:sz w:val="24"/>
          <w:szCs w:val="24"/>
        </w:rPr>
      </w:pPr>
      <w:r>
        <w:rPr>
          <w:rFonts w:hint="eastAsia" w:ascii="宋体" w:hAnsi="宋体" w:cs="宋体"/>
          <w:color w:val="000000"/>
          <w:sz w:val="24"/>
          <w:szCs w:val="24"/>
        </w:rPr>
        <w:t>五、双方权利和义务</w:t>
      </w:r>
      <w:r>
        <w:rPr>
          <w:rFonts w:ascii="宋体" w:hAnsi="宋体" w:cs="宋体"/>
          <w:color w:val="000000"/>
          <w:sz w:val="24"/>
          <w:szCs w:val="24"/>
        </w:rPr>
        <w:t xml:space="preserve"> </w:t>
      </w:r>
    </w:p>
    <w:p>
      <w:pPr>
        <w:spacing w:line="480" w:lineRule="exact"/>
        <w:ind w:firstLine="470" w:firstLineChars="196"/>
        <w:rPr>
          <w:rFonts w:ascii="宋体"/>
          <w:color w:val="000000"/>
          <w:sz w:val="24"/>
          <w:szCs w:val="24"/>
        </w:rPr>
      </w:pPr>
      <w:r>
        <w:rPr>
          <w:rFonts w:ascii="宋体" w:hAnsi="宋体" w:cs="宋体"/>
          <w:color w:val="000000"/>
          <w:sz w:val="24"/>
          <w:szCs w:val="24"/>
        </w:rPr>
        <w:t xml:space="preserve">5.1 </w:t>
      </w:r>
      <w:r>
        <w:rPr>
          <w:rFonts w:hint="eastAsia" w:ascii="宋体" w:hAnsi="宋体" w:cs="宋体"/>
          <w:color w:val="000000"/>
          <w:sz w:val="24"/>
          <w:szCs w:val="24"/>
        </w:rPr>
        <w:t>甲方在收到合作费用及保证金之日起</w:t>
      </w:r>
      <w:r>
        <w:rPr>
          <w:rFonts w:ascii="宋体" w:hAnsi="宋体" w:cs="宋体"/>
          <w:color w:val="000000"/>
          <w:sz w:val="24"/>
          <w:szCs w:val="24"/>
          <w:lang w:val="en-US"/>
        </w:rPr>
        <w:t xml:space="preserve"> </w:t>
      </w:r>
      <w:r>
        <w:rPr>
          <w:rFonts w:hint="eastAsia" w:ascii="宋体" w:hAnsi="宋体" w:cs="宋体"/>
          <w:color w:val="000000"/>
          <w:sz w:val="24"/>
          <w:szCs w:val="24"/>
        </w:rPr>
        <w:t>日内将办公场地交付乙方。</w:t>
      </w:r>
    </w:p>
    <w:p>
      <w:pPr>
        <w:spacing w:line="480" w:lineRule="exact"/>
        <w:ind w:firstLine="470" w:firstLineChars="196"/>
        <w:rPr>
          <w:rFonts w:ascii="宋体" w:hAnsi="宋体" w:cs="宋体"/>
          <w:color w:val="000000"/>
          <w:sz w:val="24"/>
          <w:szCs w:val="24"/>
        </w:rPr>
      </w:pPr>
      <w:r>
        <w:rPr>
          <w:rFonts w:ascii="宋体" w:hAnsi="宋体" w:cs="宋体"/>
          <w:color w:val="000000"/>
          <w:sz w:val="24"/>
          <w:szCs w:val="24"/>
        </w:rPr>
        <w:t xml:space="preserve">5.2 </w:t>
      </w:r>
      <w:r>
        <w:rPr>
          <w:rFonts w:hint="eastAsia" w:ascii="宋体" w:hAnsi="宋体" w:cs="宋体"/>
          <w:color w:val="000000"/>
          <w:sz w:val="24"/>
          <w:szCs w:val="24"/>
        </w:rPr>
        <w:t>乙方应按协议规定，按时支付合作费用及其他各项应付费用。</w:t>
      </w:r>
      <w:r>
        <w:rPr>
          <w:rFonts w:ascii="宋体" w:hAnsi="宋体" w:cs="宋体"/>
          <w:color w:val="000000"/>
          <w:sz w:val="24"/>
          <w:szCs w:val="24"/>
        </w:rPr>
        <w:t xml:space="preserve"> </w:t>
      </w:r>
    </w:p>
    <w:p>
      <w:pPr>
        <w:spacing w:line="480" w:lineRule="exact"/>
        <w:ind w:firstLine="470" w:firstLineChars="196"/>
        <w:rPr>
          <w:rFonts w:ascii="宋体"/>
          <w:color w:val="000000"/>
          <w:sz w:val="24"/>
          <w:szCs w:val="24"/>
        </w:rPr>
      </w:pPr>
      <w:r>
        <w:rPr>
          <w:rFonts w:ascii="宋体" w:hAnsi="宋体" w:cs="宋体"/>
          <w:color w:val="000000"/>
          <w:sz w:val="24"/>
          <w:szCs w:val="24"/>
        </w:rPr>
        <w:t>5.3</w:t>
      </w:r>
      <w:r>
        <w:rPr>
          <w:rFonts w:hint="eastAsia" w:ascii="宋体" w:hAnsi="宋体" w:cs="宋体"/>
          <w:color w:val="000000"/>
          <w:sz w:val="24"/>
          <w:szCs w:val="24"/>
        </w:rPr>
        <w:t>甲方同意乙方在合作期间内可对房屋进行必要装修装饰或者合理必须的添附，但不得改变房屋的主体结构，亦不得影响房屋的安全，且因此发生的费用由乙方承担。乙方对房屋如进行结构性改变、对原有设施或者构筑进行变更，必须事前征得甲方书面认可，否则，甲方有权要求其恢复原状；无法恢复或者造成甲方损失的，需赔偿甲方相应损失；未予赔偿的，甲方可于书面通知到达乙方时起解除本协议，由此产生的法律后果由乙方承担。</w:t>
      </w:r>
    </w:p>
    <w:p>
      <w:pPr>
        <w:spacing w:line="480" w:lineRule="exact"/>
        <w:ind w:firstLine="470" w:firstLineChars="196"/>
        <w:rPr>
          <w:rFonts w:ascii="宋体"/>
          <w:color w:val="000000"/>
          <w:sz w:val="24"/>
          <w:szCs w:val="24"/>
        </w:rPr>
      </w:pPr>
      <w:r>
        <w:rPr>
          <w:rFonts w:ascii="宋体" w:hAnsi="宋体" w:cs="宋体"/>
          <w:color w:val="000000"/>
          <w:sz w:val="24"/>
          <w:szCs w:val="24"/>
        </w:rPr>
        <w:t>5.4</w:t>
      </w:r>
      <w:r>
        <w:rPr>
          <w:rFonts w:hint="eastAsia" w:ascii="宋体" w:hAnsi="宋体" w:cs="宋体"/>
          <w:color w:val="000000"/>
          <w:sz w:val="24"/>
          <w:szCs w:val="24"/>
        </w:rPr>
        <w:t>乙方应按本协议的规定合法使用房屋，不得擅自改变使用用途，不应存放中华人民共和国法律所禁止的危险物品，不得从事违法乱纪活动，如发生损害，乙方应承担全部责任，包括赔偿甲方因此造成的损失。</w:t>
      </w:r>
    </w:p>
    <w:p>
      <w:pPr>
        <w:spacing w:line="480" w:lineRule="exact"/>
        <w:ind w:firstLine="470" w:firstLineChars="196"/>
        <w:rPr>
          <w:rFonts w:ascii="宋体" w:hAnsi="宋体" w:cs="宋体"/>
          <w:color w:val="000000"/>
          <w:sz w:val="24"/>
          <w:szCs w:val="24"/>
        </w:rPr>
      </w:pPr>
      <w:r>
        <w:rPr>
          <w:rFonts w:ascii="宋体" w:hAnsi="宋体" w:cs="宋体"/>
          <w:color w:val="000000"/>
          <w:sz w:val="24"/>
          <w:szCs w:val="24"/>
        </w:rPr>
        <w:t>5.5</w:t>
      </w:r>
      <w:r>
        <w:rPr>
          <w:rFonts w:hint="eastAsia" w:ascii="宋体" w:hAnsi="宋体" w:cs="宋体"/>
          <w:color w:val="000000"/>
          <w:sz w:val="24"/>
          <w:szCs w:val="24"/>
        </w:rPr>
        <w:t>乙方对于所使用区域及房屋不得有转借、抵押行为。乙方所涉的一切对外债务也无权及不得以所使用区域及房屋利益交换。</w:t>
      </w:r>
      <w:r>
        <w:rPr>
          <w:rFonts w:ascii="宋体" w:hAnsi="宋体" w:cs="宋体"/>
          <w:color w:val="000000"/>
          <w:sz w:val="24"/>
          <w:szCs w:val="24"/>
        </w:rPr>
        <w:t xml:space="preserve"> </w:t>
      </w:r>
    </w:p>
    <w:p>
      <w:pPr>
        <w:spacing w:line="480" w:lineRule="exact"/>
        <w:ind w:firstLine="470" w:firstLineChars="196"/>
        <w:rPr>
          <w:rFonts w:ascii="宋体"/>
          <w:color w:val="000000"/>
          <w:sz w:val="24"/>
          <w:szCs w:val="24"/>
        </w:rPr>
      </w:pPr>
      <w:r>
        <w:rPr>
          <w:rFonts w:ascii="宋体" w:hAnsi="宋体" w:cs="宋体"/>
          <w:color w:val="000000"/>
          <w:sz w:val="24"/>
          <w:szCs w:val="24"/>
        </w:rPr>
        <w:t>5.6</w:t>
      </w:r>
      <w:r>
        <w:rPr>
          <w:rFonts w:hint="eastAsia" w:ascii="宋体" w:hAnsi="宋体" w:cs="宋体"/>
          <w:color w:val="000000"/>
          <w:sz w:val="24"/>
          <w:szCs w:val="24"/>
        </w:rPr>
        <w:t>乙方应爱惜三创基地的相关设施，如有损坏，应照价赔偿或及时修复，在无法修复的情况下应照价赔偿，甲方自行恢复，所需费用从保证金扣除，保证金不足部分应于一个月内补足，否则甲方可于书面通知到达乙方时起解除本协议，由此产生的法律后果由乙方承担。</w:t>
      </w:r>
    </w:p>
    <w:p>
      <w:pPr>
        <w:spacing w:line="480" w:lineRule="exact"/>
        <w:ind w:firstLine="470" w:firstLineChars="196"/>
        <w:rPr>
          <w:rFonts w:ascii="宋体" w:hAnsi="宋体" w:cs="宋体"/>
          <w:color w:val="000000"/>
          <w:sz w:val="24"/>
          <w:szCs w:val="24"/>
        </w:rPr>
      </w:pPr>
      <w:r>
        <w:rPr>
          <w:rFonts w:ascii="宋体" w:hAnsi="宋体" w:cs="宋体"/>
          <w:color w:val="000000"/>
          <w:sz w:val="24"/>
          <w:szCs w:val="24"/>
        </w:rPr>
        <w:t>5.7</w:t>
      </w:r>
      <w:r>
        <w:rPr>
          <w:rFonts w:hint="eastAsia" w:ascii="宋体" w:hAnsi="宋体" w:cs="宋体"/>
          <w:color w:val="000000"/>
          <w:sz w:val="24"/>
          <w:szCs w:val="24"/>
        </w:rPr>
        <w:t>因乙方对该房屋使用、管理、维护不当致使人身、房屋或财产受到损害时，由此而导致的法律责任由乙方承担，与甲方无涉；给甲方造成的损失或者导致甲方被追诉的，甲方依法承担责任后可以向乙方主张偿付为此付出的权利。</w:t>
      </w:r>
      <w:r>
        <w:rPr>
          <w:rFonts w:ascii="宋体" w:hAnsi="宋体" w:cs="宋体"/>
          <w:color w:val="000000"/>
          <w:sz w:val="24"/>
          <w:szCs w:val="24"/>
        </w:rPr>
        <w:t xml:space="preserve"> </w:t>
      </w:r>
    </w:p>
    <w:p>
      <w:pPr>
        <w:spacing w:line="480" w:lineRule="exact"/>
        <w:ind w:firstLine="470" w:firstLineChars="196"/>
        <w:rPr>
          <w:rFonts w:ascii="宋体"/>
          <w:color w:val="000000"/>
          <w:sz w:val="24"/>
          <w:szCs w:val="24"/>
        </w:rPr>
      </w:pPr>
      <w:r>
        <w:rPr>
          <w:rFonts w:ascii="宋体" w:hAnsi="宋体" w:cs="宋体"/>
          <w:color w:val="000000"/>
          <w:sz w:val="24"/>
          <w:szCs w:val="24"/>
        </w:rPr>
        <w:t>5.8</w:t>
      </w:r>
      <w:r>
        <w:rPr>
          <w:rFonts w:hint="eastAsia" w:ascii="宋体" w:hAnsi="宋体" w:cs="宋体"/>
          <w:color w:val="000000"/>
          <w:sz w:val="24"/>
          <w:szCs w:val="24"/>
        </w:rPr>
        <w:t>乙方如需对现有水、电供应进行增容、接驳，相关手续及费用由乙方承担，甲方积极协助办理相关事项。</w:t>
      </w:r>
    </w:p>
    <w:p>
      <w:pPr>
        <w:spacing w:line="480" w:lineRule="exact"/>
        <w:ind w:firstLine="470" w:firstLineChars="196"/>
        <w:rPr>
          <w:rFonts w:ascii="宋体"/>
          <w:color w:val="000000"/>
          <w:sz w:val="24"/>
          <w:szCs w:val="24"/>
        </w:rPr>
      </w:pPr>
      <w:r>
        <w:rPr>
          <w:rFonts w:ascii="宋体" w:hAnsi="宋体" w:cs="宋体"/>
          <w:color w:val="000000"/>
          <w:sz w:val="24"/>
          <w:szCs w:val="24"/>
        </w:rPr>
        <w:t xml:space="preserve">5.9 </w:t>
      </w:r>
      <w:r>
        <w:rPr>
          <w:rFonts w:hint="eastAsia" w:ascii="宋体" w:hAnsi="宋体" w:cs="宋体"/>
          <w:color w:val="000000"/>
          <w:sz w:val="24"/>
          <w:szCs w:val="24"/>
        </w:rPr>
        <w:t>合作项目开展所产生的任何法律问题和主体责任，均由乙方独立承担，与甲方无关；给甲方造成的损失或者导致甲方被追诉的，甲方依法承担责任后可以向乙方主张偿付为此付出的权利。</w:t>
      </w:r>
    </w:p>
    <w:p>
      <w:pPr>
        <w:spacing w:line="480" w:lineRule="exact"/>
        <w:rPr>
          <w:rFonts w:ascii="宋体" w:hAnsi="宋体" w:cs="宋体"/>
          <w:color w:val="000000"/>
          <w:sz w:val="24"/>
          <w:szCs w:val="24"/>
        </w:rPr>
      </w:pPr>
      <w:r>
        <w:rPr>
          <w:rFonts w:hint="eastAsia" w:ascii="宋体" w:hAnsi="宋体" w:cs="宋体"/>
          <w:color w:val="000000"/>
          <w:sz w:val="24"/>
          <w:szCs w:val="24"/>
        </w:rPr>
        <w:t>六、解除合同</w:t>
      </w:r>
      <w:r>
        <w:rPr>
          <w:rFonts w:ascii="宋体" w:hAnsi="宋体" w:cs="宋体"/>
          <w:color w:val="000000"/>
          <w:sz w:val="24"/>
          <w:szCs w:val="24"/>
        </w:rPr>
        <w:t xml:space="preserve"> </w:t>
      </w:r>
    </w:p>
    <w:p>
      <w:pPr>
        <w:spacing w:line="480" w:lineRule="exact"/>
        <w:ind w:firstLine="470" w:firstLineChars="196"/>
        <w:rPr>
          <w:rFonts w:ascii="宋体"/>
          <w:color w:val="000000"/>
          <w:sz w:val="24"/>
          <w:szCs w:val="24"/>
        </w:rPr>
      </w:pPr>
      <w:r>
        <w:rPr>
          <w:rFonts w:ascii="宋体" w:hAnsi="宋体" w:cs="宋体"/>
          <w:color w:val="000000"/>
          <w:sz w:val="24"/>
          <w:szCs w:val="24"/>
        </w:rPr>
        <w:t>6.1</w:t>
      </w:r>
      <w:r>
        <w:rPr>
          <w:rFonts w:hint="eastAsia" w:ascii="宋体" w:hAnsi="宋体" w:cs="宋体"/>
          <w:color w:val="000000"/>
          <w:sz w:val="24"/>
          <w:szCs w:val="24"/>
        </w:rPr>
        <w:t>经甲乙双方协商一致，可解除本协议。</w:t>
      </w:r>
    </w:p>
    <w:p>
      <w:pPr>
        <w:spacing w:line="480" w:lineRule="exact"/>
        <w:ind w:firstLine="470" w:firstLineChars="196"/>
        <w:rPr>
          <w:rFonts w:ascii="宋体"/>
          <w:color w:val="000000"/>
          <w:sz w:val="24"/>
          <w:szCs w:val="24"/>
        </w:rPr>
      </w:pPr>
      <w:r>
        <w:rPr>
          <w:rFonts w:ascii="宋体" w:hAnsi="宋体" w:cs="宋体"/>
          <w:color w:val="000000"/>
          <w:sz w:val="24"/>
          <w:szCs w:val="24"/>
        </w:rPr>
        <w:t>6.2</w:t>
      </w:r>
      <w:r>
        <w:rPr>
          <w:rFonts w:hint="eastAsia" w:ascii="宋体" w:hAnsi="宋体" w:cs="宋体"/>
          <w:color w:val="000000"/>
          <w:sz w:val="24"/>
          <w:szCs w:val="24"/>
        </w:rPr>
        <w:t>乙方有下列行为之一的，甲方有权解除协议、没收乙方已付保证金：</w:t>
      </w:r>
    </w:p>
    <w:p>
      <w:pPr>
        <w:spacing w:line="480" w:lineRule="exact"/>
        <w:ind w:firstLine="823" w:firstLineChars="343"/>
        <w:rPr>
          <w:rFonts w:ascii="宋体" w:hAnsi="宋体" w:cs="宋体"/>
          <w:color w:val="000000"/>
          <w:sz w:val="24"/>
          <w:szCs w:val="24"/>
        </w:rPr>
      </w:pPr>
      <w:r>
        <w:rPr>
          <w:rFonts w:ascii="宋体" w:hAnsi="宋体" w:cs="宋体"/>
          <w:color w:val="000000"/>
          <w:sz w:val="24"/>
          <w:szCs w:val="24"/>
        </w:rPr>
        <w:t>A</w:t>
      </w:r>
      <w:r>
        <w:rPr>
          <w:rFonts w:hint="eastAsia" w:ascii="宋体" w:hAnsi="宋体" w:cs="宋体"/>
          <w:color w:val="000000"/>
          <w:sz w:val="24"/>
          <w:szCs w:val="24"/>
        </w:rPr>
        <w:t>、未得甲方同意将房屋擅自拆改结构或改变用途；</w:t>
      </w:r>
      <w:r>
        <w:rPr>
          <w:rFonts w:ascii="宋体" w:hAnsi="宋体" w:cs="宋体"/>
          <w:color w:val="000000"/>
          <w:sz w:val="24"/>
          <w:szCs w:val="24"/>
        </w:rPr>
        <w:t xml:space="preserve"> </w:t>
      </w:r>
    </w:p>
    <w:p>
      <w:pPr>
        <w:spacing w:line="480" w:lineRule="exact"/>
        <w:ind w:firstLine="823" w:firstLineChars="343"/>
        <w:rPr>
          <w:rFonts w:ascii="宋体" w:hAnsi="宋体" w:cs="宋体"/>
          <w:color w:val="000000"/>
          <w:sz w:val="24"/>
          <w:szCs w:val="24"/>
        </w:rPr>
      </w:pPr>
      <w:r>
        <w:rPr>
          <w:rFonts w:ascii="宋体" w:hAnsi="宋体" w:cs="宋体"/>
          <w:color w:val="000000"/>
          <w:sz w:val="24"/>
          <w:szCs w:val="24"/>
        </w:rPr>
        <w:t>B</w:t>
      </w:r>
      <w:r>
        <w:rPr>
          <w:rFonts w:hint="eastAsia" w:ascii="宋体" w:hAnsi="宋体" w:cs="宋体"/>
          <w:color w:val="000000"/>
          <w:sz w:val="24"/>
          <w:szCs w:val="24"/>
        </w:rPr>
        <w:t>、拖欠合作费用超过十天；</w:t>
      </w:r>
      <w:r>
        <w:rPr>
          <w:rFonts w:ascii="宋体" w:hAnsi="宋体" w:cs="宋体"/>
          <w:color w:val="000000"/>
          <w:sz w:val="24"/>
          <w:szCs w:val="24"/>
        </w:rPr>
        <w:t xml:space="preserve"> </w:t>
      </w:r>
    </w:p>
    <w:p>
      <w:pPr>
        <w:spacing w:line="480" w:lineRule="exact"/>
        <w:ind w:firstLine="823" w:firstLineChars="343"/>
        <w:rPr>
          <w:rFonts w:ascii="宋体" w:hAnsi="宋体" w:cs="宋体"/>
          <w:color w:val="000000"/>
          <w:sz w:val="24"/>
          <w:szCs w:val="24"/>
        </w:rPr>
      </w:pPr>
      <w:r>
        <w:rPr>
          <w:rFonts w:ascii="宋体" w:hAnsi="宋体" w:cs="宋体"/>
          <w:color w:val="000000"/>
          <w:sz w:val="24"/>
          <w:szCs w:val="24"/>
        </w:rPr>
        <w:t>C</w:t>
      </w:r>
      <w:r>
        <w:rPr>
          <w:rFonts w:hint="eastAsia" w:ascii="宋体" w:hAnsi="宋体" w:cs="宋体"/>
          <w:color w:val="000000"/>
          <w:sz w:val="24"/>
          <w:szCs w:val="24"/>
        </w:rPr>
        <w:t>、未经甲方同意，擅自将房屋转借、抵押等；</w:t>
      </w:r>
      <w:r>
        <w:rPr>
          <w:rFonts w:ascii="宋体" w:hAnsi="宋体" w:cs="宋体"/>
          <w:color w:val="000000"/>
          <w:sz w:val="24"/>
          <w:szCs w:val="24"/>
        </w:rPr>
        <w:t xml:space="preserve"> </w:t>
      </w:r>
    </w:p>
    <w:p>
      <w:pPr>
        <w:spacing w:line="480" w:lineRule="exact"/>
        <w:ind w:firstLine="818" w:firstLineChars="341"/>
        <w:rPr>
          <w:rFonts w:ascii="宋体"/>
          <w:color w:val="000000"/>
          <w:sz w:val="24"/>
          <w:szCs w:val="24"/>
        </w:rPr>
      </w:pPr>
      <w:r>
        <w:rPr>
          <w:rFonts w:ascii="宋体" w:hAnsi="宋体" w:cs="宋体"/>
          <w:color w:val="000000"/>
          <w:sz w:val="24"/>
          <w:szCs w:val="24"/>
        </w:rPr>
        <w:t>D</w:t>
      </w:r>
      <w:r>
        <w:rPr>
          <w:rFonts w:hint="eastAsia" w:ascii="宋体" w:hAnsi="宋体" w:cs="宋体"/>
          <w:color w:val="000000"/>
          <w:sz w:val="24"/>
          <w:szCs w:val="24"/>
        </w:rPr>
        <w:t>、发生其他违约、违法情形的，未按甲方书面要求整改的。</w:t>
      </w:r>
    </w:p>
    <w:p>
      <w:pPr>
        <w:spacing w:line="480" w:lineRule="exact"/>
        <w:ind w:firstLine="470" w:firstLineChars="196"/>
        <w:rPr>
          <w:rFonts w:ascii="宋体"/>
          <w:color w:val="000000"/>
          <w:sz w:val="24"/>
          <w:szCs w:val="24"/>
        </w:rPr>
      </w:pPr>
      <w:r>
        <w:rPr>
          <w:rFonts w:ascii="宋体" w:hAnsi="宋体" w:cs="宋体"/>
          <w:color w:val="000000"/>
          <w:sz w:val="24"/>
          <w:szCs w:val="24"/>
        </w:rPr>
        <w:t>6.3</w:t>
      </w:r>
      <w:r>
        <w:rPr>
          <w:rFonts w:hint="eastAsia" w:ascii="宋体" w:hAnsi="宋体" w:cs="宋体"/>
          <w:color w:val="000000"/>
          <w:sz w:val="24"/>
          <w:szCs w:val="24"/>
        </w:rPr>
        <w:t>甲方要求提前解除协议，须提前</w:t>
      </w:r>
      <w:r>
        <w:rPr>
          <w:rFonts w:ascii="宋体" w:hAnsi="宋体" w:cs="宋体"/>
          <w:color w:val="000000"/>
          <w:sz w:val="24"/>
          <w:szCs w:val="24"/>
          <w:lang w:val="en-US"/>
        </w:rPr>
        <w:t xml:space="preserve"> </w:t>
      </w:r>
      <w:r>
        <w:rPr>
          <w:rFonts w:hint="eastAsia" w:ascii="宋体" w:hAnsi="宋体" w:cs="宋体"/>
          <w:color w:val="000000"/>
          <w:sz w:val="24"/>
          <w:szCs w:val="24"/>
        </w:rPr>
        <w:t>天书面通知乙方，退还乙方已付保证金，此协议解除。</w:t>
      </w:r>
    </w:p>
    <w:p>
      <w:pPr>
        <w:spacing w:line="480" w:lineRule="exact"/>
        <w:ind w:firstLine="470" w:firstLineChars="196"/>
        <w:rPr>
          <w:rFonts w:ascii="宋体"/>
          <w:color w:val="000000"/>
          <w:sz w:val="24"/>
          <w:szCs w:val="24"/>
        </w:rPr>
      </w:pPr>
      <w:r>
        <w:rPr>
          <w:rFonts w:ascii="宋体" w:hAnsi="宋体" w:cs="宋体"/>
          <w:color w:val="000000"/>
          <w:sz w:val="24"/>
          <w:szCs w:val="24"/>
        </w:rPr>
        <w:t>6.4</w:t>
      </w:r>
      <w:r>
        <w:rPr>
          <w:rFonts w:hint="eastAsia" w:ascii="宋体" w:hAnsi="宋体" w:cs="宋体"/>
          <w:color w:val="000000"/>
          <w:sz w:val="24"/>
          <w:szCs w:val="24"/>
        </w:rPr>
        <w:t>协议解除的，乙方应当在协议解除、终止时</w:t>
      </w:r>
      <w:r>
        <w:rPr>
          <w:rFonts w:ascii="宋体" w:hAnsi="宋体" w:cs="宋体"/>
          <w:color w:val="000000"/>
          <w:sz w:val="24"/>
          <w:szCs w:val="24"/>
          <w:lang w:val="en-US"/>
        </w:rPr>
        <w:t xml:space="preserve"> </w:t>
      </w:r>
      <w:r>
        <w:rPr>
          <w:rFonts w:hint="eastAsia" w:ascii="宋体" w:hAnsi="宋体" w:cs="宋体"/>
          <w:color w:val="000000"/>
          <w:sz w:val="24"/>
          <w:szCs w:val="24"/>
        </w:rPr>
        <w:t>日内搬出，逾期房屋内所有物品视为乙方完全同意甲方全权处置且为不可撤销，甲方任意处置物品不承担任何赔偿责任。</w:t>
      </w:r>
    </w:p>
    <w:p>
      <w:pPr>
        <w:spacing w:line="480" w:lineRule="exact"/>
        <w:rPr>
          <w:rFonts w:ascii="宋体"/>
          <w:color w:val="000000"/>
          <w:sz w:val="24"/>
          <w:szCs w:val="24"/>
        </w:rPr>
      </w:pPr>
      <w:r>
        <w:rPr>
          <w:rFonts w:hint="eastAsia" w:ascii="宋体" w:hAnsi="宋体" w:cs="宋体"/>
          <w:color w:val="000000"/>
          <w:sz w:val="24"/>
          <w:szCs w:val="24"/>
        </w:rPr>
        <w:t>七、不可抗力</w:t>
      </w:r>
    </w:p>
    <w:p>
      <w:pPr>
        <w:spacing w:line="480" w:lineRule="exact"/>
        <w:ind w:firstLine="470" w:firstLineChars="196"/>
        <w:rPr>
          <w:rFonts w:ascii="宋体"/>
          <w:color w:val="000000"/>
          <w:sz w:val="24"/>
          <w:szCs w:val="24"/>
        </w:rPr>
      </w:pPr>
      <w:r>
        <w:rPr>
          <w:rFonts w:hint="eastAsia" w:ascii="宋体" w:hAnsi="宋体" w:cs="宋体"/>
          <w:color w:val="000000"/>
          <w:sz w:val="24"/>
          <w:szCs w:val="24"/>
        </w:rPr>
        <w:t>若发生不可抗力事件，双方均不承担违约责任，但均应及时通知对方并采取措施避免损失的扩大。</w:t>
      </w:r>
    </w:p>
    <w:p>
      <w:pPr>
        <w:spacing w:line="480" w:lineRule="exact"/>
        <w:rPr>
          <w:rFonts w:ascii="宋体"/>
          <w:b/>
          <w:bCs/>
          <w:color w:val="000000"/>
          <w:sz w:val="24"/>
          <w:szCs w:val="24"/>
        </w:rPr>
      </w:pPr>
    </w:p>
    <w:p>
      <w:pPr>
        <w:spacing w:line="480" w:lineRule="exact"/>
        <w:rPr>
          <w:rFonts w:ascii="宋体"/>
          <w:b/>
          <w:bCs/>
          <w:color w:val="000000"/>
          <w:sz w:val="24"/>
          <w:szCs w:val="24"/>
        </w:rPr>
      </w:pPr>
    </w:p>
    <w:p>
      <w:pPr>
        <w:spacing w:line="480" w:lineRule="exact"/>
        <w:rPr>
          <w:rFonts w:ascii="宋体"/>
          <w:b/>
          <w:bCs/>
          <w:color w:val="000000"/>
          <w:sz w:val="24"/>
          <w:szCs w:val="24"/>
        </w:rPr>
      </w:pPr>
      <w:r>
        <w:rPr>
          <w:rFonts w:hint="eastAsia" w:ascii="宋体" w:hAnsi="宋体" w:cs="宋体"/>
          <w:b/>
          <w:bCs/>
          <w:color w:val="000000"/>
          <w:sz w:val="24"/>
          <w:szCs w:val="24"/>
        </w:rPr>
        <w:t>八、本协议签订之日起即时生效。</w:t>
      </w:r>
      <w:r>
        <w:rPr>
          <w:rFonts w:ascii="宋体" w:hAnsi="宋体" w:cs="宋体"/>
          <w:b/>
          <w:bCs/>
          <w:color w:val="000000"/>
          <w:sz w:val="24"/>
          <w:szCs w:val="24"/>
        </w:rPr>
        <w:t xml:space="preserve"> </w:t>
      </w:r>
      <w:r>
        <w:rPr>
          <w:rFonts w:hint="eastAsia" w:ascii="宋体" w:hAnsi="宋体" w:cs="宋体"/>
          <w:b/>
          <w:bCs/>
          <w:color w:val="000000"/>
          <w:sz w:val="24"/>
          <w:szCs w:val="24"/>
        </w:rPr>
        <w:t>协议一式贰份，甲乙双方各执壹份。</w:t>
      </w:r>
    </w:p>
    <w:p>
      <w:pPr>
        <w:spacing w:line="480" w:lineRule="exact"/>
        <w:rPr>
          <w:rFonts w:ascii="宋体"/>
          <w:b/>
          <w:bCs/>
          <w:color w:val="000000"/>
          <w:sz w:val="24"/>
          <w:szCs w:val="24"/>
        </w:rPr>
      </w:pPr>
    </w:p>
    <w:p>
      <w:pPr>
        <w:spacing w:line="480" w:lineRule="exact"/>
        <w:rPr>
          <w:rFonts w:ascii="宋体"/>
          <w:b/>
          <w:bCs/>
          <w:color w:val="000000"/>
          <w:sz w:val="24"/>
          <w:szCs w:val="24"/>
        </w:rPr>
      </w:pPr>
    </w:p>
    <w:p>
      <w:pPr>
        <w:spacing w:line="480" w:lineRule="exact"/>
        <w:rPr>
          <w:rFonts w:ascii="宋体"/>
          <w:b/>
          <w:bCs/>
          <w:color w:val="000000"/>
          <w:sz w:val="24"/>
          <w:szCs w:val="24"/>
        </w:rPr>
      </w:pPr>
    </w:p>
    <w:p>
      <w:pPr>
        <w:spacing w:line="480" w:lineRule="exact"/>
        <w:rPr>
          <w:rFonts w:ascii="宋体"/>
          <w:b/>
          <w:bCs/>
          <w:color w:val="000000"/>
          <w:sz w:val="24"/>
          <w:szCs w:val="24"/>
        </w:rPr>
      </w:pPr>
    </w:p>
    <w:p>
      <w:pPr>
        <w:spacing w:line="480" w:lineRule="exact"/>
        <w:rPr>
          <w:rFonts w:ascii="宋体"/>
          <w:b/>
          <w:bCs/>
          <w:color w:val="000000"/>
          <w:sz w:val="24"/>
          <w:szCs w:val="24"/>
        </w:rPr>
      </w:pPr>
    </w:p>
    <w:p>
      <w:pPr>
        <w:spacing w:line="480" w:lineRule="exact"/>
        <w:rPr>
          <w:rFonts w:ascii="宋体"/>
          <w:b/>
          <w:bCs/>
          <w:color w:val="000000"/>
          <w:sz w:val="24"/>
          <w:szCs w:val="24"/>
        </w:rPr>
      </w:pPr>
    </w:p>
    <w:p>
      <w:pPr>
        <w:spacing w:line="480" w:lineRule="exact"/>
        <w:rPr>
          <w:rFonts w:ascii="宋体"/>
          <w:b/>
          <w:bCs/>
          <w:color w:val="000000"/>
          <w:sz w:val="24"/>
          <w:szCs w:val="24"/>
        </w:rPr>
      </w:pPr>
      <w:r>
        <w:rPr>
          <w:rFonts w:hint="eastAsia" w:ascii="宋体" w:hAnsi="宋体" w:cs="宋体"/>
          <w:b/>
          <w:bCs/>
          <w:color w:val="000000"/>
          <w:sz w:val="24"/>
          <w:szCs w:val="24"/>
        </w:rPr>
        <w:t>甲方：</w:t>
      </w:r>
      <w:r>
        <w:rPr>
          <w:rFonts w:ascii="宋体" w:hAnsi="宋体" w:cs="宋体"/>
          <w:b/>
          <w:bCs/>
          <w:color w:val="000000"/>
          <w:sz w:val="24"/>
          <w:szCs w:val="24"/>
        </w:rPr>
        <w:t xml:space="preserve">                                     </w:t>
      </w:r>
      <w:r>
        <w:rPr>
          <w:rFonts w:hint="eastAsia" w:ascii="宋体" w:hAnsi="宋体" w:cs="宋体"/>
          <w:b/>
          <w:bCs/>
          <w:color w:val="000000"/>
          <w:sz w:val="24"/>
          <w:szCs w:val="24"/>
        </w:rPr>
        <w:t>乙方：</w:t>
      </w:r>
    </w:p>
    <w:p>
      <w:pPr>
        <w:spacing w:line="480" w:lineRule="exact"/>
        <w:rPr>
          <w:rFonts w:ascii="宋体"/>
          <w:b/>
          <w:bCs/>
          <w:color w:val="000000"/>
          <w:sz w:val="24"/>
          <w:szCs w:val="24"/>
        </w:rPr>
      </w:pPr>
      <w:r>
        <w:rPr>
          <w:rFonts w:hint="eastAsia" w:ascii="宋体" w:hAnsi="宋体" w:cs="宋体"/>
          <w:b/>
          <w:bCs/>
          <w:color w:val="000000"/>
          <w:sz w:val="24"/>
          <w:szCs w:val="24"/>
        </w:rPr>
        <w:t>代表人或者代理人：</w:t>
      </w:r>
      <w:r>
        <w:rPr>
          <w:rFonts w:ascii="宋体" w:hAnsi="宋体" w:cs="宋体"/>
          <w:b/>
          <w:bCs/>
          <w:color w:val="000000"/>
          <w:sz w:val="24"/>
          <w:szCs w:val="24"/>
        </w:rPr>
        <w:t xml:space="preserve">                         </w:t>
      </w:r>
      <w:r>
        <w:rPr>
          <w:rFonts w:hint="eastAsia" w:ascii="宋体" w:hAnsi="宋体" w:cs="宋体"/>
          <w:b/>
          <w:bCs/>
          <w:color w:val="000000"/>
          <w:sz w:val="24"/>
          <w:szCs w:val="24"/>
        </w:rPr>
        <w:t>代表人或者代理人：</w:t>
      </w:r>
    </w:p>
    <w:p>
      <w:pPr>
        <w:spacing w:line="480" w:lineRule="exact"/>
        <w:rPr>
          <w:rFonts w:ascii="宋体"/>
          <w:b/>
          <w:bCs/>
          <w:color w:val="000000"/>
          <w:sz w:val="24"/>
          <w:szCs w:val="24"/>
        </w:rPr>
      </w:pPr>
      <w:r>
        <w:rPr>
          <w:rFonts w:hint="eastAsia" w:ascii="宋体" w:hAnsi="宋体" w:cs="宋体"/>
          <w:b/>
          <w:bCs/>
          <w:color w:val="000000"/>
          <w:sz w:val="24"/>
          <w:szCs w:val="24"/>
        </w:rPr>
        <w:t>日期：</w:t>
      </w:r>
      <w:r>
        <w:rPr>
          <w:rFonts w:ascii="宋体" w:hAnsi="宋体" w:cs="宋体"/>
          <w:b/>
          <w:bCs/>
          <w:color w:val="000000"/>
          <w:sz w:val="24"/>
          <w:szCs w:val="24"/>
        </w:rPr>
        <w:t xml:space="preserve">                                     </w:t>
      </w:r>
      <w:r>
        <w:rPr>
          <w:rFonts w:hint="eastAsia" w:ascii="宋体" w:hAnsi="宋体" w:cs="宋体"/>
          <w:b/>
          <w:bCs/>
          <w:color w:val="000000"/>
          <w:sz w:val="24"/>
          <w:szCs w:val="24"/>
        </w:rPr>
        <w:t>日期：</w:t>
      </w:r>
    </w:p>
    <w:sectPr>
      <w:headerReference r:id="rId3" w:type="default"/>
      <w:footerReference r:id="rId4" w:type="default"/>
      <w:pgSz w:w="11906" w:h="16838"/>
      <w:pgMar w:top="851" w:right="1134" w:bottom="567" w:left="113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b/>
        <w:bCs/>
      </w:rPr>
      <w:fldChar w:fldCharType="begin"/>
    </w:r>
    <w:r>
      <w:rPr>
        <w:b/>
        <w:bCs/>
      </w:rPr>
      <w:instrText xml:space="preserve">PAGE</w:instrText>
    </w:r>
    <w:r>
      <w:rPr>
        <w:b/>
        <w:bCs/>
      </w:rPr>
      <w:fldChar w:fldCharType="separate"/>
    </w:r>
    <w:r>
      <w:rPr>
        <w:b/>
        <w:bCs/>
      </w:rPr>
      <w:t>- 1 -</w:t>
    </w:r>
    <w:r>
      <w:rPr>
        <w:b/>
        <w:bCs/>
      </w:rPr>
      <w:fldChar w:fldCharType="end"/>
    </w:r>
    <w:r>
      <w:rPr>
        <w:lang w:val="zh-CN"/>
      </w:rPr>
      <w:t xml:space="preserve"> / </w:t>
    </w:r>
    <w:r>
      <w:rPr>
        <w:b/>
        <w:bCs/>
      </w:rPr>
      <w:fldChar w:fldCharType="begin"/>
    </w:r>
    <w:r>
      <w:rPr>
        <w:b/>
        <w:bCs/>
      </w:rPr>
      <w:instrText xml:space="preserve">NUMPAGES</w:instrText>
    </w:r>
    <w:r>
      <w:rPr>
        <w:b/>
        <w:bCs/>
      </w:rPr>
      <w:fldChar w:fldCharType="separate"/>
    </w:r>
    <w:r>
      <w:rPr>
        <w:b/>
        <w:bCs/>
      </w:rPr>
      <w:t>3</w:t>
    </w:r>
    <w:r>
      <w:rPr>
        <w:b/>
        <w:bCs/>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oNotHyphenateCaps/>
  <w:drawingGridHorizontalSpacing w:val="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F6D"/>
    <w:rsid w:val="000167BE"/>
    <w:rsid w:val="00016B14"/>
    <w:rsid w:val="0003011D"/>
    <w:rsid w:val="0004326A"/>
    <w:rsid w:val="000504DA"/>
    <w:rsid w:val="000541DC"/>
    <w:rsid w:val="00057850"/>
    <w:rsid w:val="00082764"/>
    <w:rsid w:val="00083E12"/>
    <w:rsid w:val="000973E5"/>
    <w:rsid w:val="000B435B"/>
    <w:rsid w:val="000B6365"/>
    <w:rsid w:val="000C26D6"/>
    <w:rsid w:val="000C2F9F"/>
    <w:rsid w:val="000C6EAD"/>
    <w:rsid w:val="000E6DC2"/>
    <w:rsid w:val="000F77A3"/>
    <w:rsid w:val="00104DE1"/>
    <w:rsid w:val="00106353"/>
    <w:rsid w:val="0010784F"/>
    <w:rsid w:val="00113BFB"/>
    <w:rsid w:val="00114443"/>
    <w:rsid w:val="0012161D"/>
    <w:rsid w:val="00127AA4"/>
    <w:rsid w:val="00131F87"/>
    <w:rsid w:val="00142431"/>
    <w:rsid w:val="00146734"/>
    <w:rsid w:val="00172A27"/>
    <w:rsid w:val="0018184B"/>
    <w:rsid w:val="0018429A"/>
    <w:rsid w:val="001859B3"/>
    <w:rsid w:val="00187C06"/>
    <w:rsid w:val="001A15E5"/>
    <w:rsid w:val="001A553C"/>
    <w:rsid w:val="001B3340"/>
    <w:rsid w:val="001B3519"/>
    <w:rsid w:val="001B3D6A"/>
    <w:rsid w:val="001B5376"/>
    <w:rsid w:val="001C39FD"/>
    <w:rsid w:val="001C6B0C"/>
    <w:rsid w:val="001C7B34"/>
    <w:rsid w:val="001D17D8"/>
    <w:rsid w:val="001D47A1"/>
    <w:rsid w:val="001E3699"/>
    <w:rsid w:val="001F4D72"/>
    <w:rsid w:val="002003FF"/>
    <w:rsid w:val="00204A0C"/>
    <w:rsid w:val="00211AC6"/>
    <w:rsid w:val="002265BC"/>
    <w:rsid w:val="00226F38"/>
    <w:rsid w:val="002311CD"/>
    <w:rsid w:val="00253363"/>
    <w:rsid w:val="00257A1D"/>
    <w:rsid w:val="00260028"/>
    <w:rsid w:val="0028191D"/>
    <w:rsid w:val="00294656"/>
    <w:rsid w:val="002B0B0E"/>
    <w:rsid w:val="002D67DA"/>
    <w:rsid w:val="002D73F5"/>
    <w:rsid w:val="002D7EC7"/>
    <w:rsid w:val="002E70B9"/>
    <w:rsid w:val="00317E87"/>
    <w:rsid w:val="00317FD0"/>
    <w:rsid w:val="00340807"/>
    <w:rsid w:val="00376482"/>
    <w:rsid w:val="003815D4"/>
    <w:rsid w:val="003A2549"/>
    <w:rsid w:val="003A6DC4"/>
    <w:rsid w:val="003E3DB1"/>
    <w:rsid w:val="003E7539"/>
    <w:rsid w:val="003F3315"/>
    <w:rsid w:val="003F787E"/>
    <w:rsid w:val="004057BF"/>
    <w:rsid w:val="00415B3E"/>
    <w:rsid w:val="004374D4"/>
    <w:rsid w:val="00441B7A"/>
    <w:rsid w:val="00445C27"/>
    <w:rsid w:val="00455735"/>
    <w:rsid w:val="00474988"/>
    <w:rsid w:val="00480DC3"/>
    <w:rsid w:val="004947A9"/>
    <w:rsid w:val="004A3547"/>
    <w:rsid w:val="004A5A01"/>
    <w:rsid w:val="004B4B1C"/>
    <w:rsid w:val="004C1F40"/>
    <w:rsid w:val="004D7A67"/>
    <w:rsid w:val="004E2717"/>
    <w:rsid w:val="004E3A9E"/>
    <w:rsid w:val="00504082"/>
    <w:rsid w:val="00510FFC"/>
    <w:rsid w:val="00515375"/>
    <w:rsid w:val="0053509B"/>
    <w:rsid w:val="00564CB2"/>
    <w:rsid w:val="00565D93"/>
    <w:rsid w:val="0057704F"/>
    <w:rsid w:val="00592239"/>
    <w:rsid w:val="005A7D10"/>
    <w:rsid w:val="005B5314"/>
    <w:rsid w:val="005C1FE3"/>
    <w:rsid w:val="005D333F"/>
    <w:rsid w:val="005D3A12"/>
    <w:rsid w:val="005D4EEC"/>
    <w:rsid w:val="005E317F"/>
    <w:rsid w:val="005E67CB"/>
    <w:rsid w:val="00605D49"/>
    <w:rsid w:val="00617B9F"/>
    <w:rsid w:val="00622484"/>
    <w:rsid w:val="006361B4"/>
    <w:rsid w:val="00646DBB"/>
    <w:rsid w:val="00657751"/>
    <w:rsid w:val="00666907"/>
    <w:rsid w:val="00667D20"/>
    <w:rsid w:val="00684D23"/>
    <w:rsid w:val="0068647A"/>
    <w:rsid w:val="00687668"/>
    <w:rsid w:val="006B648A"/>
    <w:rsid w:val="006C6397"/>
    <w:rsid w:val="0070619C"/>
    <w:rsid w:val="00710DCC"/>
    <w:rsid w:val="007111D3"/>
    <w:rsid w:val="00743207"/>
    <w:rsid w:val="007438AA"/>
    <w:rsid w:val="007474DE"/>
    <w:rsid w:val="007479E4"/>
    <w:rsid w:val="00750084"/>
    <w:rsid w:val="00751D28"/>
    <w:rsid w:val="00753A54"/>
    <w:rsid w:val="00757153"/>
    <w:rsid w:val="00764614"/>
    <w:rsid w:val="00767C13"/>
    <w:rsid w:val="0077115D"/>
    <w:rsid w:val="007879A7"/>
    <w:rsid w:val="00791514"/>
    <w:rsid w:val="0079377A"/>
    <w:rsid w:val="007A6BA0"/>
    <w:rsid w:val="007C4619"/>
    <w:rsid w:val="007C4E82"/>
    <w:rsid w:val="007D081D"/>
    <w:rsid w:val="007F41B2"/>
    <w:rsid w:val="007F62A1"/>
    <w:rsid w:val="007F7B20"/>
    <w:rsid w:val="00812979"/>
    <w:rsid w:val="008139C4"/>
    <w:rsid w:val="00817F07"/>
    <w:rsid w:val="0087396F"/>
    <w:rsid w:val="00882146"/>
    <w:rsid w:val="008938B4"/>
    <w:rsid w:val="008978D1"/>
    <w:rsid w:val="008A320D"/>
    <w:rsid w:val="008F42F7"/>
    <w:rsid w:val="008F5D21"/>
    <w:rsid w:val="00900413"/>
    <w:rsid w:val="009035E4"/>
    <w:rsid w:val="00915D1C"/>
    <w:rsid w:val="00920476"/>
    <w:rsid w:val="00924428"/>
    <w:rsid w:val="009403CA"/>
    <w:rsid w:val="00945704"/>
    <w:rsid w:val="009522F5"/>
    <w:rsid w:val="00954E69"/>
    <w:rsid w:val="00956D20"/>
    <w:rsid w:val="00963E84"/>
    <w:rsid w:val="00983ED5"/>
    <w:rsid w:val="009A4B69"/>
    <w:rsid w:val="009A5047"/>
    <w:rsid w:val="009C6FBF"/>
    <w:rsid w:val="009D06BF"/>
    <w:rsid w:val="009E2CFD"/>
    <w:rsid w:val="009F2F66"/>
    <w:rsid w:val="00A01D7C"/>
    <w:rsid w:val="00A03823"/>
    <w:rsid w:val="00A04889"/>
    <w:rsid w:val="00A06A76"/>
    <w:rsid w:val="00A11D33"/>
    <w:rsid w:val="00A1594E"/>
    <w:rsid w:val="00A17D05"/>
    <w:rsid w:val="00A46CB9"/>
    <w:rsid w:val="00A67807"/>
    <w:rsid w:val="00A95676"/>
    <w:rsid w:val="00AB5376"/>
    <w:rsid w:val="00AC13F2"/>
    <w:rsid w:val="00AC4F2C"/>
    <w:rsid w:val="00AE0DE1"/>
    <w:rsid w:val="00AE1E84"/>
    <w:rsid w:val="00AE24A9"/>
    <w:rsid w:val="00AF07A9"/>
    <w:rsid w:val="00B10817"/>
    <w:rsid w:val="00B13C0F"/>
    <w:rsid w:val="00B22284"/>
    <w:rsid w:val="00B232E5"/>
    <w:rsid w:val="00B322C7"/>
    <w:rsid w:val="00B366EC"/>
    <w:rsid w:val="00B54F60"/>
    <w:rsid w:val="00B55341"/>
    <w:rsid w:val="00B636AA"/>
    <w:rsid w:val="00B77161"/>
    <w:rsid w:val="00B7736E"/>
    <w:rsid w:val="00B8101D"/>
    <w:rsid w:val="00B83F50"/>
    <w:rsid w:val="00B871F6"/>
    <w:rsid w:val="00B93CFB"/>
    <w:rsid w:val="00B964C6"/>
    <w:rsid w:val="00BA6083"/>
    <w:rsid w:val="00BC6131"/>
    <w:rsid w:val="00BE5EBA"/>
    <w:rsid w:val="00BF0ABA"/>
    <w:rsid w:val="00BF5E82"/>
    <w:rsid w:val="00C00200"/>
    <w:rsid w:val="00C07B4A"/>
    <w:rsid w:val="00C146F3"/>
    <w:rsid w:val="00C5073F"/>
    <w:rsid w:val="00C65BF3"/>
    <w:rsid w:val="00C66A1A"/>
    <w:rsid w:val="00C7358D"/>
    <w:rsid w:val="00C74229"/>
    <w:rsid w:val="00C7736B"/>
    <w:rsid w:val="00C80BFD"/>
    <w:rsid w:val="00C82A9A"/>
    <w:rsid w:val="00C82C7C"/>
    <w:rsid w:val="00C83FC4"/>
    <w:rsid w:val="00C84D42"/>
    <w:rsid w:val="00C9189C"/>
    <w:rsid w:val="00CB3F4E"/>
    <w:rsid w:val="00CB532E"/>
    <w:rsid w:val="00CB6F98"/>
    <w:rsid w:val="00CE427E"/>
    <w:rsid w:val="00CF3DAA"/>
    <w:rsid w:val="00CF61C2"/>
    <w:rsid w:val="00CF7539"/>
    <w:rsid w:val="00D11983"/>
    <w:rsid w:val="00D15E58"/>
    <w:rsid w:val="00D33C55"/>
    <w:rsid w:val="00D34560"/>
    <w:rsid w:val="00D46A6C"/>
    <w:rsid w:val="00D51A8F"/>
    <w:rsid w:val="00D522FF"/>
    <w:rsid w:val="00D65258"/>
    <w:rsid w:val="00D71E8A"/>
    <w:rsid w:val="00D74D00"/>
    <w:rsid w:val="00D82432"/>
    <w:rsid w:val="00D84D64"/>
    <w:rsid w:val="00D86EDF"/>
    <w:rsid w:val="00D93026"/>
    <w:rsid w:val="00DB4842"/>
    <w:rsid w:val="00DB6042"/>
    <w:rsid w:val="00DC55A3"/>
    <w:rsid w:val="00DC625E"/>
    <w:rsid w:val="00DC6D3D"/>
    <w:rsid w:val="00DD17B5"/>
    <w:rsid w:val="00DD3BF4"/>
    <w:rsid w:val="00DE1205"/>
    <w:rsid w:val="00DE5CF0"/>
    <w:rsid w:val="00E3136C"/>
    <w:rsid w:val="00E44D8A"/>
    <w:rsid w:val="00E54A92"/>
    <w:rsid w:val="00E61521"/>
    <w:rsid w:val="00E63063"/>
    <w:rsid w:val="00E646C0"/>
    <w:rsid w:val="00E6519A"/>
    <w:rsid w:val="00E7424A"/>
    <w:rsid w:val="00E75C8A"/>
    <w:rsid w:val="00E77EAB"/>
    <w:rsid w:val="00E870E3"/>
    <w:rsid w:val="00E92944"/>
    <w:rsid w:val="00E949D1"/>
    <w:rsid w:val="00E973FF"/>
    <w:rsid w:val="00EA1DBC"/>
    <w:rsid w:val="00EC3856"/>
    <w:rsid w:val="00ED20EE"/>
    <w:rsid w:val="00EE7D6C"/>
    <w:rsid w:val="00EF2D15"/>
    <w:rsid w:val="00F05204"/>
    <w:rsid w:val="00F05A07"/>
    <w:rsid w:val="00F13914"/>
    <w:rsid w:val="00F20538"/>
    <w:rsid w:val="00F32508"/>
    <w:rsid w:val="00F40508"/>
    <w:rsid w:val="00F4454F"/>
    <w:rsid w:val="00F839DC"/>
    <w:rsid w:val="00F85AFC"/>
    <w:rsid w:val="00F9783F"/>
    <w:rsid w:val="00FA1D55"/>
    <w:rsid w:val="00FA2D48"/>
    <w:rsid w:val="00FA484B"/>
    <w:rsid w:val="00FB17ED"/>
    <w:rsid w:val="00FC286F"/>
    <w:rsid w:val="00FD7DDD"/>
    <w:rsid w:val="00FE03D9"/>
    <w:rsid w:val="00FE58A4"/>
    <w:rsid w:val="00FF1157"/>
    <w:rsid w:val="09BB1572"/>
    <w:rsid w:val="31457F20"/>
    <w:rsid w:val="378C4134"/>
    <w:rsid w:val="4983698A"/>
    <w:rsid w:val="6F9B18F9"/>
    <w:rsid w:val="7C335A1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99"/>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iPriority w:val="99"/>
    <w:rPr>
      <w:sz w:val="18"/>
      <w:szCs w:val="18"/>
    </w:rPr>
  </w:style>
  <w:style w:type="paragraph" w:styleId="3">
    <w:name w:val="footer"/>
    <w:basedOn w:val="1"/>
    <w:link w:val="9"/>
    <w:uiPriority w:val="99"/>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style>
  <w:style w:type="character" w:customStyle="1" w:styleId="8">
    <w:name w:val="Balloon Text Char"/>
    <w:basedOn w:val="5"/>
    <w:link w:val="2"/>
    <w:semiHidden/>
    <w:locked/>
    <w:uiPriority w:val="99"/>
    <w:rPr>
      <w:sz w:val="2"/>
      <w:szCs w:val="2"/>
    </w:rPr>
  </w:style>
  <w:style w:type="character" w:customStyle="1" w:styleId="9">
    <w:name w:val="Footer Char"/>
    <w:basedOn w:val="5"/>
    <w:link w:val="3"/>
    <w:locked/>
    <w:uiPriority w:val="99"/>
    <w:rPr>
      <w:kern w:val="2"/>
      <w:sz w:val="18"/>
      <w:szCs w:val="18"/>
    </w:rPr>
  </w:style>
  <w:style w:type="character" w:customStyle="1" w:styleId="10">
    <w:name w:val="Header Char"/>
    <w:basedOn w:val="5"/>
    <w:link w:val="4"/>
    <w:semiHidden/>
    <w:locked/>
    <w:uiPriority w:val="99"/>
    <w:rPr>
      <w:sz w:val="18"/>
      <w:szCs w:val="18"/>
    </w:rPr>
  </w:style>
  <w:style w:type="paragraph" w:customStyle="1" w:styleId="11">
    <w:name w:val="Char Char Char Char Char Char Char"/>
    <w:basedOn w:val="1"/>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WWW.YlmF.CoM</Company>
  <Pages>3</Pages>
  <Words>309</Words>
  <Characters>1765</Characters>
  <Lines>0</Lines>
  <Paragraphs>0</Paragraphs>
  <TotalTime>0</TotalTime>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2017-12-20T01:29:00Z</dcterms:created>
  <dc:creator>雨林木风</dc:creator>
  <cp:lastModifiedBy>Administrator</cp:lastModifiedBy>
  <cp:lastPrinted>2017-05-02T00:49:00Z</cp:lastPrinted>
  <dcterms:modified xsi:type="dcterms:W3CDTF">2018-02-28T08:44:15Z</dcterms:modified>
  <dc:title>房屋租赁合同书</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